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9" w:tblpY="-825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389"/>
      </w:tblGrid>
      <w:tr w:rsidR="00B2733D" w:rsidRPr="005162B5" w14:paraId="1A0C6CAD" w14:textId="6EFCF0B0" w:rsidTr="00E87A3D">
        <w:trPr>
          <w:trHeight w:val="492"/>
        </w:trPr>
        <w:tc>
          <w:tcPr>
            <w:tcW w:w="3114" w:type="dxa"/>
          </w:tcPr>
          <w:p w14:paraId="26BF7586" w14:textId="36899EAC" w:rsidR="00B2733D" w:rsidRPr="005162B5" w:rsidRDefault="00ED29CA" w:rsidP="00B71C78">
            <w:pPr>
              <w:jc w:val="center"/>
              <w:rPr>
                <w:rFonts w:ascii="Mallanna" w:hAnsi="Mallanna" w:cs="Mallanna"/>
                <w:sz w:val="32"/>
                <w:szCs w:val="32"/>
                <w:cs/>
                <w:lang w:bidi="te-IN"/>
              </w:rPr>
            </w:pPr>
            <w:r w:rsidRPr="005162B5">
              <w:rPr>
                <w:rFonts w:ascii="Mallanna" w:hAnsi="Mallanna" w:cs="Mallanna"/>
                <w:sz w:val="32"/>
                <w:szCs w:val="32"/>
                <w:cs/>
                <w:lang w:bidi="te-IN"/>
              </w:rPr>
              <w:t>ప్రశ్న</w:t>
            </w:r>
          </w:p>
        </w:tc>
        <w:tc>
          <w:tcPr>
            <w:tcW w:w="6389" w:type="dxa"/>
          </w:tcPr>
          <w:p w14:paraId="78AA765D" w14:textId="2D627E07" w:rsidR="00B2733D" w:rsidRPr="005162B5" w:rsidRDefault="00ED29CA" w:rsidP="00B71C78">
            <w:pPr>
              <w:jc w:val="center"/>
              <w:rPr>
                <w:rFonts w:ascii="Mallanna" w:hAnsi="Mallanna" w:cs="Mallanna"/>
              </w:rPr>
            </w:pPr>
            <w:r w:rsidRPr="005162B5">
              <w:rPr>
                <w:rFonts w:ascii="Mallanna" w:hAnsi="Mallanna" w:cs="Mallanna"/>
                <w:sz w:val="28"/>
                <w:szCs w:val="28"/>
                <w:cs/>
                <w:lang w:bidi="te-IN"/>
              </w:rPr>
              <w:t>జవాబు</w:t>
            </w:r>
          </w:p>
        </w:tc>
      </w:tr>
      <w:tr w:rsidR="00B2733D" w:rsidRPr="005162B5" w14:paraId="3219162A" w14:textId="77777777" w:rsidTr="00E87A3D">
        <w:trPr>
          <w:trHeight w:val="5607"/>
        </w:trPr>
        <w:tc>
          <w:tcPr>
            <w:tcW w:w="3114" w:type="dxa"/>
          </w:tcPr>
          <w:p w14:paraId="6F87B04F" w14:textId="2AD6FAA8" w:rsidR="00B2733D" w:rsidRPr="005162B5" w:rsidRDefault="00ED29CA" w:rsidP="0061500D">
            <w:pPr>
              <w:rPr>
                <w:rFonts w:ascii="Mallanna" w:hAnsi="Mallanna" w:cs="Mallanna"/>
                <w:sz w:val="24"/>
                <w:szCs w:val="24"/>
                <w:lang w:bidi="te-IN"/>
              </w:rPr>
            </w:pP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జగనన్న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సంపూర్ణ గృహ హక్కు పధకం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రిజిస్టర్డ్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పత్రం యొక్క ప్రయోజనాలు ఏంటి </w:t>
            </w:r>
          </w:p>
        </w:tc>
        <w:tc>
          <w:tcPr>
            <w:tcW w:w="6389" w:type="dxa"/>
          </w:tcPr>
          <w:p w14:paraId="5504B30E" w14:textId="556D21F0" w:rsidR="00B2733D" w:rsidRPr="005162B5" w:rsidRDefault="00ED29CA" w:rsidP="0061500D">
            <w:pPr>
              <w:pStyle w:val="ListParagraph"/>
              <w:numPr>
                <w:ilvl w:val="0"/>
                <w:numId w:val="1"/>
              </w:numPr>
              <w:rPr>
                <w:rFonts w:ascii="Mallanna" w:hAnsi="Mallanna" w:cs="Mallanna"/>
                <w:sz w:val="24"/>
                <w:szCs w:val="24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లబ్దిదారుడు తన </w:t>
            </w:r>
            <w:r w:rsidR="00FF6437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ఇంటి</w:t>
            </w:r>
            <w:r w:rsidR="00DB51F2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పై </w:t>
            </w:r>
            <w:r w:rsidR="00DB51F2" w:rsidRPr="005162B5">
              <w:rPr>
                <w:rFonts w:ascii="Mallanna" w:hAnsi="Mallanna" w:cs="Mallanna"/>
                <w:sz w:val="24"/>
                <w:szCs w:val="24"/>
                <w:lang w:bidi="te-IN"/>
              </w:rPr>
              <w:t xml:space="preserve">freehold </w:t>
            </w:r>
            <w:r w:rsidR="00640BF9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/సర్వహక్కులు కల్పించబడును </w:t>
            </w:r>
          </w:p>
          <w:p w14:paraId="13537DD7" w14:textId="77777777" w:rsidR="00FF6437" w:rsidRPr="005162B5" w:rsidRDefault="00FF6437" w:rsidP="0061500D">
            <w:pPr>
              <w:pStyle w:val="ListParagraph"/>
              <w:numPr>
                <w:ilvl w:val="0"/>
                <w:numId w:val="1"/>
              </w:numPr>
              <w:rPr>
                <w:rFonts w:ascii="Mallanna" w:hAnsi="Mallanna" w:cs="Mallanna"/>
                <w:sz w:val="24"/>
                <w:szCs w:val="24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లబ్దిదారుడు తన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రిజిస్టర్డ్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పత్రం తో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బాంకులనుంచి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ఋణం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పొందుటకు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గాని,తనఖా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పెట్టుకొనుటకు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గాని,</w:t>
            </w:r>
            <w:r w:rsidR="00CE23D3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అమ్ముకొనుటకుగాని</w:t>
            </w:r>
            <w:proofErr w:type="spellEnd"/>
            <w:r w:rsidR="00CE23D3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లేదా </w:t>
            </w:r>
            <w:proofErr w:type="spellStart"/>
            <w:r w:rsidR="00CE23D3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భాహుమతిగా</w:t>
            </w:r>
            <w:proofErr w:type="spellEnd"/>
            <w:r w:rsidR="00CE23D3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</w:t>
            </w:r>
            <w:proofErr w:type="spellStart"/>
            <w:r w:rsidR="00CE23D3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ఇచ్చుకొనుటకు</w:t>
            </w:r>
            <w:proofErr w:type="spellEnd"/>
            <w:r w:rsidR="00CE23D3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న్యాయపరమైన ఇబ్బందులు లేకుండా రిజిస్ట్రేషన్ కార్యాలయంలో రిజిష్టర్ చేసుకోవచ్చు </w:t>
            </w:r>
          </w:p>
          <w:p w14:paraId="26B96566" w14:textId="02020FAF" w:rsidR="00CE23D3" w:rsidRPr="005162B5" w:rsidRDefault="00CE23D3" w:rsidP="0061500D">
            <w:pPr>
              <w:pStyle w:val="ListParagraph"/>
              <w:numPr>
                <w:ilvl w:val="0"/>
                <w:numId w:val="1"/>
              </w:numPr>
              <w:rPr>
                <w:rFonts w:ascii="Mallanna" w:hAnsi="Mallanna" w:cs="Mallanna"/>
                <w:sz w:val="24"/>
                <w:szCs w:val="24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ఈ పధకం కింద  </w:t>
            </w:r>
            <w:r w:rsidR="005E5EE2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పొందిన పట్టా ద్వారా </w:t>
            </w:r>
            <w:proofErr w:type="spellStart"/>
            <w:r w:rsidR="005E5EE2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క్రయ</w:t>
            </w:r>
            <w:proofErr w:type="spellEnd"/>
            <w:r w:rsidR="005E5EE2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విక్రయములకు </w:t>
            </w: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ఏవిధమైన లింకు డాక్యుమెంట్ అవసరంలేదు </w:t>
            </w:r>
          </w:p>
          <w:p w14:paraId="7924E962" w14:textId="77777777" w:rsidR="00CE23D3" w:rsidRPr="005162B5" w:rsidRDefault="00CE23D3" w:rsidP="0061500D">
            <w:pPr>
              <w:pStyle w:val="ListParagraph"/>
              <w:numPr>
                <w:ilvl w:val="0"/>
                <w:numId w:val="1"/>
              </w:numPr>
              <w:rPr>
                <w:rFonts w:ascii="Mallanna" w:hAnsi="Mallanna" w:cs="Mallanna"/>
                <w:sz w:val="24"/>
                <w:szCs w:val="24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లబ్దిదారుడికి చెందిన స్థిరాస్తి ని గ్రామ సచివాలయంలో రిజిస్టర్ చేసుకోవచ్చు.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రిజేస్ట్రేషన్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</w:t>
            </w:r>
            <w:r w:rsidR="00104E4F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కార్యాలయం కు రిజిస్ట్రేషన్ కోసం వెళ్లవలసిన అవసరంలేదు </w:t>
            </w:r>
          </w:p>
          <w:p w14:paraId="09CC7BFF" w14:textId="77777777" w:rsidR="00104E4F" w:rsidRPr="005162B5" w:rsidRDefault="00104E4F" w:rsidP="0061500D">
            <w:pPr>
              <w:pStyle w:val="ListParagraph"/>
              <w:numPr>
                <w:ilvl w:val="0"/>
                <w:numId w:val="1"/>
              </w:numPr>
              <w:rPr>
                <w:rFonts w:ascii="Mallanna" w:hAnsi="Mallanna" w:cs="Mallanna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లబ్దిదారుడి స్థిరాస్తిని </w:t>
            </w:r>
            <w:r w:rsidRPr="005162B5">
              <w:rPr>
                <w:rFonts w:ascii="Mallanna" w:hAnsi="Mallanna" w:cs="Mallanna"/>
                <w:sz w:val="24"/>
                <w:szCs w:val="24"/>
                <w:lang w:bidi="te-IN"/>
              </w:rPr>
              <w:t xml:space="preserve">22 </w:t>
            </w: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(ఏ )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నిభందన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నుంచి తొలగించబడుతుంది. దీనివల్ల లబ్దిదారుడు ఏవిధమైన లావాదేవీలైన చేసుకోవచ్చు </w:t>
            </w:r>
          </w:p>
          <w:p w14:paraId="4383CB3F" w14:textId="0DB4E402" w:rsidR="005E5EE2" w:rsidRPr="005162B5" w:rsidRDefault="00F65F2D" w:rsidP="0061500D">
            <w:pPr>
              <w:pStyle w:val="ListParagraph"/>
              <w:numPr>
                <w:ilvl w:val="0"/>
                <w:numId w:val="1"/>
              </w:numPr>
              <w:rPr>
                <w:rFonts w:ascii="Mallanna" w:hAnsi="Mallanna" w:cs="Mallanna"/>
              </w:rPr>
            </w:pPr>
            <w:r w:rsidRPr="005162B5">
              <w:rPr>
                <w:rFonts w:ascii="Mallanna" w:hAnsi="Mallanna" w:cs="Mallanna"/>
                <w:cs/>
                <w:lang w:bidi="te-IN"/>
              </w:rPr>
              <w:t xml:space="preserve">రిజిస్ట్రేషన్ రుసుము చెల్లించవలసిన అవసరం లేదు. నామమాత్రపు రుసుము తో గ్రామ సచివాలయం నందు రిజిస్ట్రేషన్ చేయబడును. </w:t>
            </w:r>
          </w:p>
        </w:tc>
      </w:tr>
      <w:tr w:rsidR="00104E4F" w:rsidRPr="005162B5" w14:paraId="450EBB80" w14:textId="77777777" w:rsidTr="00E87A3D">
        <w:trPr>
          <w:trHeight w:val="2863"/>
        </w:trPr>
        <w:tc>
          <w:tcPr>
            <w:tcW w:w="3114" w:type="dxa"/>
          </w:tcPr>
          <w:p w14:paraId="1DE51298" w14:textId="7221405C" w:rsidR="00104E4F" w:rsidRPr="005162B5" w:rsidRDefault="00104E4F" w:rsidP="0061500D">
            <w:pPr>
              <w:rPr>
                <w:rFonts w:ascii="Mallanna" w:hAnsi="Mallanna" w:cs="Mallanna"/>
                <w:sz w:val="24"/>
                <w:szCs w:val="24"/>
                <w:cs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నా ఇల్లును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అమ్ముకో</w:t>
            </w:r>
            <w:r w:rsidR="00BD6527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నే</w:t>
            </w:r>
            <w:proofErr w:type="spellEnd"/>
            <w:r w:rsidR="00BD6527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అవసరము నాకు లేదు </w:t>
            </w: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,మరి ఈ పట్టా నేను ఎందుకు తీసుకోవాలి </w:t>
            </w:r>
          </w:p>
        </w:tc>
        <w:tc>
          <w:tcPr>
            <w:tcW w:w="6389" w:type="dxa"/>
          </w:tcPr>
          <w:p w14:paraId="78072476" w14:textId="268C2CBC" w:rsidR="00104E4F" w:rsidRPr="005162B5" w:rsidRDefault="00104E4F" w:rsidP="0061500D">
            <w:pPr>
              <w:rPr>
                <w:rFonts w:ascii="Mallanna" w:hAnsi="Mallanna" w:cs="Mallanna"/>
                <w:sz w:val="24"/>
                <w:szCs w:val="24"/>
                <w:cs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ఈ పట్టా </w:t>
            </w:r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తీసుకొనట వలన </w:t>
            </w:r>
            <w:proofErr w:type="spellStart"/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దశశబ్దాల</w:t>
            </w:r>
            <w:proofErr w:type="spellEnd"/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కాలంగా నివసిస్తున్న ఇంటి</w:t>
            </w:r>
            <w:r w:rsidR="00BD6527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పై </w:t>
            </w:r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</w:t>
            </w:r>
            <w:r w:rsidR="00BD6527" w:rsidRPr="005162B5">
              <w:rPr>
                <w:rFonts w:ascii="Mallanna" w:hAnsi="Mallanna" w:cs="Mallanna"/>
                <w:sz w:val="24"/>
                <w:szCs w:val="24"/>
                <w:lang w:bidi="te-IN"/>
              </w:rPr>
              <w:t xml:space="preserve"> </w:t>
            </w:r>
            <w:r w:rsidR="00BD6527" w:rsidRPr="005162B5">
              <w:rPr>
                <w:rFonts w:ascii="Mallanna" w:hAnsi="Mallanna" w:cs="Mallanna"/>
                <w:sz w:val="24"/>
                <w:szCs w:val="24"/>
                <w:lang w:bidi="te-IN"/>
              </w:rPr>
              <w:t xml:space="preserve">freehold </w:t>
            </w:r>
            <w:r w:rsidR="00BD6527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/సర్వహక్కులు కల్పించబడు</w:t>
            </w:r>
            <w:r w:rsidR="008C0266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ను మరియు </w:t>
            </w:r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తమ జీవన ప్రమాణాలను ఆర్ధికంగా మెరుగు </w:t>
            </w:r>
            <w:proofErr w:type="spellStart"/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పర్చుకోవచ్చు</w:t>
            </w:r>
            <w:proofErr w:type="spellEnd"/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. ఇల్లు అమ్ముకోకపోయినా ఈ పట్టాను బ్యాంకులలో తనఖా పెట్టుకొని కుటుంబ ఆర్ధిక పరిస్థితిని </w:t>
            </w:r>
            <w:proofErr w:type="spellStart"/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మెరుగుపర్చుకోవచ్చు</w:t>
            </w:r>
            <w:proofErr w:type="spellEnd"/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. బ్యాంకులలో తనఖా పెట్టుకొనట ద్వారా</w:t>
            </w:r>
            <w:r w:rsidR="001441C8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ఇంటిలోని ముఖ్యమైన అవసరాలకు, </w:t>
            </w:r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ఆరోగ్యపరమైన </w:t>
            </w:r>
            <w:proofErr w:type="spellStart"/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సమస్యలకు,ఉపాధి</w:t>
            </w:r>
            <w:proofErr w:type="spellEnd"/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అవకాశాలను </w:t>
            </w:r>
            <w:proofErr w:type="spellStart"/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మెరుగుపచుకోవటానికి</w:t>
            </w:r>
            <w:proofErr w:type="spellEnd"/>
            <w:r w:rsidR="00CC1D5E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 ఆర్ధికంగా ఉపయోగపడుతుంది </w:t>
            </w:r>
          </w:p>
        </w:tc>
      </w:tr>
      <w:tr w:rsidR="00CC1D5E" w:rsidRPr="005162B5" w14:paraId="4ECBC7FF" w14:textId="77777777" w:rsidTr="00E87A3D">
        <w:trPr>
          <w:trHeight w:val="4056"/>
        </w:trPr>
        <w:tc>
          <w:tcPr>
            <w:tcW w:w="3114" w:type="dxa"/>
          </w:tcPr>
          <w:p w14:paraId="22804ADD" w14:textId="702EEAF8" w:rsidR="00CC1D5E" w:rsidRPr="005162B5" w:rsidRDefault="00057D07" w:rsidP="0061500D">
            <w:pPr>
              <w:rPr>
                <w:rFonts w:ascii="Mallanna" w:hAnsi="Mallanna" w:cs="Mallanna"/>
                <w:sz w:val="24"/>
                <w:szCs w:val="24"/>
                <w:cs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ఈ పధకం యొక్క ప్రయోజనాలను ఉపయోగించుకోకపోతే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ఏమి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జరుగుతుంది </w:t>
            </w:r>
          </w:p>
        </w:tc>
        <w:tc>
          <w:tcPr>
            <w:tcW w:w="6389" w:type="dxa"/>
          </w:tcPr>
          <w:p w14:paraId="6B678289" w14:textId="38E68FC3" w:rsidR="00CC1D5E" w:rsidRPr="005162B5" w:rsidRDefault="00BE5F16" w:rsidP="0061500D">
            <w:pPr>
              <w:rPr>
                <w:rFonts w:ascii="Mallanna" w:hAnsi="Mallanna" w:cs="Mallanna"/>
                <w:sz w:val="24"/>
                <w:szCs w:val="24"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1. </w:t>
            </w:r>
            <w:r w:rsidR="00057D07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2014 సంవత్సరంకు ముందు </w:t>
            </w:r>
            <w:r w:rsidR="004F0681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ఇలాంటి పథకము ఒకటి </w:t>
            </w:r>
            <w:proofErr w:type="spellStart"/>
            <w:r w:rsidR="004F0681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ఉన్నపటికి</w:t>
            </w:r>
            <w:proofErr w:type="spellEnd"/>
            <w:r w:rsidR="004F0681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 </w:t>
            </w:r>
            <w:r w:rsidR="00057D07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ఏవిధమైన టైటిల్ డీడ్(పట్టా )జారీచేయలేదు. ఈ పధకం ద్వారా </w:t>
            </w:r>
            <w:proofErr w:type="spellStart"/>
            <w:r w:rsidR="00057D07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మొట్టమొదటిసారి</w:t>
            </w:r>
            <w:proofErr w:type="spellEnd"/>
            <w:r w:rsidR="00057D07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పట్టా </w:t>
            </w:r>
            <w:proofErr w:type="spellStart"/>
            <w:r w:rsidR="00057D07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జారీచేయబడుతోంది</w:t>
            </w:r>
            <w:proofErr w:type="spellEnd"/>
            <w:r w:rsidR="00057D07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. </w:t>
            </w:r>
          </w:p>
          <w:p w14:paraId="13F56537" w14:textId="4476908B" w:rsidR="00057D07" w:rsidRPr="005162B5" w:rsidRDefault="00057D07" w:rsidP="0061500D">
            <w:pPr>
              <w:rPr>
                <w:rFonts w:ascii="Mallanna" w:hAnsi="Mallanna" w:cs="Mallanna"/>
                <w:sz w:val="24"/>
                <w:szCs w:val="24"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2.ఋణం పొందిన లబ్దిదారుడు </w:t>
            </w:r>
            <w:r w:rsidR="00D44E54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ఋణం చెల్లించని వారీగా మిగిలిపోవడమే కాకుండా ఆర్ధిక సంస్థలనుంచి ఏవిధమైన ఆర్ధిక వెసులుబాటు </w:t>
            </w:r>
            <w:proofErr w:type="spellStart"/>
            <w:r w:rsidR="00D44E54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పొందలే</w:t>
            </w:r>
            <w:r w:rsidR="00FE6A9B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క</w:t>
            </w:r>
            <w:r w:rsidR="000941A5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పోతారు</w:t>
            </w:r>
            <w:proofErr w:type="spellEnd"/>
            <w:r w:rsidR="000941A5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</w:t>
            </w:r>
          </w:p>
          <w:p w14:paraId="2EC4CBD0" w14:textId="285418DB" w:rsidR="00D44E54" w:rsidRPr="005162B5" w:rsidRDefault="00D44E54" w:rsidP="0061500D">
            <w:pPr>
              <w:rPr>
                <w:rFonts w:ascii="Mallanna" w:hAnsi="Mallanna" w:cs="Mallanna"/>
                <w:cs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3. ఈ పధకం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వినియోగించుకొకపోవటం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వలన రాష్ట్ర గృహ నిర్మాణ సంస్థ నుంచి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తీసుకు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</w:t>
            </w:r>
            <w:proofErr w:type="spellStart"/>
            <w:r w:rsidR="000941A5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న్న</w:t>
            </w:r>
            <w:proofErr w:type="spellEnd"/>
            <w:r w:rsidR="000941A5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ఋణమొత్తం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పెరిగిపోవడమే కాకుండా 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అధికామొత్తం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చెల్లించాల్సి వస్తుంది </w:t>
            </w:r>
          </w:p>
        </w:tc>
      </w:tr>
      <w:tr w:rsidR="00D44E54" w:rsidRPr="005162B5" w14:paraId="1B278C4C" w14:textId="77777777" w:rsidTr="005162B5">
        <w:trPr>
          <w:trHeight w:val="3676"/>
        </w:trPr>
        <w:tc>
          <w:tcPr>
            <w:tcW w:w="3114" w:type="dxa"/>
          </w:tcPr>
          <w:p w14:paraId="4F2B1080" w14:textId="0B6179CC" w:rsidR="00D44E54" w:rsidRPr="005162B5" w:rsidRDefault="004C70B7" w:rsidP="0061500D">
            <w:pPr>
              <w:rPr>
                <w:rFonts w:ascii="Mallanna" w:hAnsi="Mallanna" w:cs="Mallanna"/>
                <w:sz w:val="24"/>
                <w:szCs w:val="24"/>
                <w:cs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lastRenderedPageBreak/>
              <w:t>గతంలోని ఏకకాల పరిష్కారానికి (</w:t>
            </w:r>
            <w:proofErr w:type="spellStart"/>
            <w:r w:rsidRPr="005162B5">
              <w:rPr>
                <w:rFonts w:ascii="Mallanna" w:hAnsi="Mallanna" w:cs="Mallanna"/>
                <w:sz w:val="24"/>
                <w:szCs w:val="24"/>
                <w:lang w:bidi="te-IN"/>
              </w:rPr>
              <w:t>ots</w:t>
            </w:r>
            <w:proofErr w:type="spellEnd"/>
            <w:r w:rsidRPr="005162B5">
              <w:rPr>
                <w:rFonts w:ascii="Mallanna" w:hAnsi="Mallanna" w:cs="Mallanna"/>
                <w:sz w:val="24"/>
                <w:szCs w:val="24"/>
                <w:lang w:bidi="te-IN"/>
              </w:rPr>
              <w:t xml:space="preserve"> </w:t>
            </w: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)ప్రస్తుత పధకానికి మధ్య ఉన్న తేడా ఏంటి </w:t>
            </w:r>
          </w:p>
        </w:tc>
        <w:tc>
          <w:tcPr>
            <w:tcW w:w="6389" w:type="dxa"/>
          </w:tcPr>
          <w:p w14:paraId="31642CB8" w14:textId="24DF2D4D" w:rsidR="00D44E54" w:rsidRPr="005162B5" w:rsidRDefault="004C70B7" w:rsidP="0061500D">
            <w:pPr>
              <w:pStyle w:val="ListParagraph"/>
              <w:numPr>
                <w:ilvl w:val="0"/>
                <w:numId w:val="2"/>
              </w:numPr>
              <w:rPr>
                <w:rFonts w:ascii="Mallanna" w:hAnsi="Mallanna" w:cs="Mallanna"/>
                <w:sz w:val="24"/>
                <w:szCs w:val="24"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లబ్దిదారుడు ఋణం చెల్లించనప్పటికి ఏవిధమైన  </w:t>
            </w:r>
            <w:r w:rsidR="00FE6A9B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రిజిస్టర్డ్ </w:t>
            </w: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పట్టా ఇచ్చేవారు కాదు.అదేవిధంగా టైటి</w:t>
            </w:r>
            <w:r w:rsidR="0051407D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ఎల్ డీడ్ యిచీవారు కాదు. ప్రస్తుత పధకంద్వారా ఋణం చెల్లించిన రశీదు చూపించిన వెంటనే సిరాస్తి సంభందించిన పట్టా ఇవ్వబడుతుంది </w:t>
            </w:r>
          </w:p>
          <w:p w14:paraId="6633B561" w14:textId="20D4C348" w:rsidR="0051407D" w:rsidRPr="005162B5" w:rsidRDefault="0051407D" w:rsidP="0061500D">
            <w:pPr>
              <w:pStyle w:val="ListParagraph"/>
              <w:numPr>
                <w:ilvl w:val="0"/>
                <w:numId w:val="2"/>
              </w:numPr>
              <w:rPr>
                <w:rFonts w:ascii="Mallanna" w:hAnsi="Mallanna" w:cs="Mallanna"/>
                <w:sz w:val="24"/>
                <w:szCs w:val="24"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గతంలో వడ్డీ ని మాత్రమే మాఫీ చేసేవారు,ప్రస్తుత పధకం ద్వారా </w:t>
            </w:r>
            <w:r w:rsidR="00FE6A9B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ప్రాంతాన్ని </w:t>
            </w: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బట్టి నిర్ణయించిన మొత్తాన్ని చెల్లి</w:t>
            </w:r>
            <w:r w:rsidR="00FE6A9B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స్తే </w:t>
            </w: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సరిపోతుంది </w:t>
            </w:r>
          </w:p>
          <w:p w14:paraId="4224DC63" w14:textId="3910D68A" w:rsidR="0051407D" w:rsidRPr="005162B5" w:rsidRDefault="0051407D" w:rsidP="0061500D">
            <w:pPr>
              <w:pStyle w:val="ListParagraph"/>
              <w:numPr>
                <w:ilvl w:val="0"/>
                <w:numId w:val="2"/>
              </w:numPr>
              <w:rPr>
                <w:rFonts w:ascii="Mallanna" w:hAnsi="Mallanna" w:cs="Mallanna"/>
                <w:sz w:val="24"/>
                <w:szCs w:val="24"/>
                <w:cs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గతంలో మండల కేంద్రంలోగాల గృహానిర్మాణశాఖ కార్యాలమకు వెళ్ళివలసి వచ్చేది. ప్రస్తుతం గ్రామ సచివాలయాలలో ఈ పధకం ప్రయోజనం పొందవచ్చు </w:t>
            </w:r>
          </w:p>
        </w:tc>
      </w:tr>
      <w:tr w:rsidR="0051407D" w:rsidRPr="005162B5" w14:paraId="5AF94FFF" w14:textId="77777777" w:rsidTr="00E87A3D">
        <w:trPr>
          <w:trHeight w:val="1854"/>
        </w:trPr>
        <w:tc>
          <w:tcPr>
            <w:tcW w:w="3114" w:type="dxa"/>
          </w:tcPr>
          <w:p w14:paraId="70036EC6" w14:textId="43FA11A1" w:rsidR="0051407D" w:rsidRPr="005162B5" w:rsidRDefault="0051407D" w:rsidP="0061500D">
            <w:pPr>
              <w:rPr>
                <w:rFonts w:ascii="Mallanna" w:hAnsi="Mallanna" w:cs="Mallanna"/>
                <w:sz w:val="24"/>
                <w:szCs w:val="24"/>
                <w:cs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ఋణ మొత్తం ఎక్కడ చెల్లించాలి </w:t>
            </w:r>
          </w:p>
        </w:tc>
        <w:tc>
          <w:tcPr>
            <w:tcW w:w="6389" w:type="dxa"/>
          </w:tcPr>
          <w:p w14:paraId="4EBD9B3D" w14:textId="1926D9AE" w:rsidR="0051407D" w:rsidRPr="005162B5" w:rsidRDefault="0051407D" w:rsidP="0061500D">
            <w:pPr>
              <w:rPr>
                <w:rFonts w:ascii="Mallanna" w:hAnsi="Mallanna" w:cs="Mallanna"/>
                <w:sz w:val="24"/>
                <w:szCs w:val="24"/>
                <w:cs/>
                <w:lang w:bidi="te-IN"/>
              </w:rPr>
            </w:pPr>
            <w:r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>ఈ పద్ధకమకు సంభందించిన మొత్తం పనులన్నీ గ్రామ సచివాలయాలలో నే జరుగుతాయి. లబ్దిదారులు గుర్తింపు,</w:t>
            </w:r>
            <w:r w:rsidR="0061500D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స్థిరాస్తికి చెందిన కొలతలు,రుసుం చెల్లింపు,ఋణ చెల్లింపు పత్రం, </w:t>
            </w:r>
            <w:r w:rsidR="00FE6A9B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 రిజిస్టర్డ్ </w:t>
            </w:r>
            <w:r w:rsidR="0061500D" w:rsidRPr="005162B5">
              <w:rPr>
                <w:rFonts w:ascii="Mallanna" w:hAnsi="Mallanna" w:cs="Mallanna"/>
                <w:sz w:val="24"/>
                <w:szCs w:val="24"/>
                <w:cs/>
                <w:lang w:bidi="te-IN"/>
              </w:rPr>
              <w:t xml:space="preserve">పత్రం (21 .12 .2021 ) నుండి పొందవచ్చు </w:t>
            </w:r>
          </w:p>
        </w:tc>
      </w:tr>
      <w:tr w:rsidR="0061500D" w:rsidRPr="005162B5" w14:paraId="00F6C9FB" w14:textId="77777777" w:rsidTr="005162B5">
        <w:trPr>
          <w:trHeight w:val="2400"/>
        </w:trPr>
        <w:tc>
          <w:tcPr>
            <w:tcW w:w="3114" w:type="dxa"/>
          </w:tcPr>
          <w:p w14:paraId="1D09ADFC" w14:textId="44E46F90" w:rsidR="0061500D" w:rsidRPr="005162B5" w:rsidRDefault="0061500D" w:rsidP="0061500D">
            <w:pPr>
              <w:rPr>
                <w:rFonts w:ascii="Mallanna" w:hAnsi="Mallanna" w:cs="Mallanna"/>
                <w:sz w:val="20"/>
                <w:szCs w:val="20"/>
                <w:cs/>
                <w:lang w:bidi="te-IN"/>
              </w:rPr>
            </w:pPr>
            <w:r w:rsidRPr="005162B5">
              <w:rPr>
                <w:rFonts w:ascii="Mallanna" w:hAnsi="Mallanna" w:cs="Mallanna"/>
                <w:sz w:val="20"/>
                <w:szCs w:val="20"/>
                <w:cs/>
                <w:lang w:bidi="te-IN"/>
              </w:rPr>
              <w:t xml:space="preserve">తండ్రి నిర్మించిన ఒక్క ఇంటిలో ఇద్దరు అన్నదమ్ములు ఉంటే ఈ పధకం ఉపయోగించుకోవచ్చా </w:t>
            </w:r>
          </w:p>
        </w:tc>
        <w:tc>
          <w:tcPr>
            <w:tcW w:w="6389" w:type="dxa"/>
          </w:tcPr>
          <w:p w14:paraId="53A526E8" w14:textId="77777777" w:rsidR="0061500D" w:rsidRPr="005162B5" w:rsidRDefault="0061500D" w:rsidP="0061500D">
            <w:pPr>
              <w:rPr>
                <w:rFonts w:ascii="Mallanna" w:hAnsi="Mallanna" w:cs="Mallanna"/>
                <w:lang w:bidi="te-IN"/>
              </w:rPr>
            </w:pPr>
            <w:r w:rsidRPr="005162B5">
              <w:rPr>
                <w:rFonts w:ascii="Mallanna" w:hAnsi="Mallanna" w:cs="Mallanna"/>
                <w:cs/>
                <w:lang w:bidi="te-IN"/>
              </w:rPr>
              <w:t xml:space="preserve">ఒకే ఇల్లు నిర్మించిన పక్షంలో ఒకే వ్యక్తి లేదా హక్కుదారుడు </w:t>
            </w:r>
            <w:r w:rsidR="00B71C78" w:rsidRPr="005162B5">
              <w:rPr>
                <w:rFonts w:ascii="Mallanna" w:hAnsi="Mallanna" w:cs="Mallanna"/>
                <w:cs/>
                <w:lang w:bidi="te-IN"/>
              </w:rPr>
              <w:t xml:space="preserve">స్వాధీనంలో ఇల్లు ఉంటే ఈ పధకంద్వారా హక్కు దారులను గుర్తించి పద్ధకాన్ని వర్తింప చేస్తారు </w:t>
            </w:r>
          </w:p>
          <w:p w14:paraId="17646155" w14:textId="2EC3ECDC" w:rsidR="00B71C78" w:rsidRPr="005162B5" w:rsidRDefault="00B71C78" w:rsidP="0061500D">
            <w:pPr>
              <w:rPr>
                <w:rFonts w:ascii="Mallanna" w:hAnsi="Mallanna" w:cs="Mallanna"/>
                <w:cs/>
                <w:lang w:bidi="te-IN"/>
              </w:rPr>
            </w:pPr>
            <w:r w:rsidRPr="005162B5">
              <w:rPr>
                <w:rFonts w:ascii="Mallanna" w:hAnsi="Mallanna" w:cs="Mallanna"/>
                <w:cs/>
                <w:lang w:bidi="te-IN"/>
              </w:rPr>
              <w:t xml:space="preserve">ఒకే స్థలంలో రెండు ఇల్లు నిర్మించుకొని గృహం ఋణం పొందిన వారికి క్షేత్ర స్తాయిలో పరిశీలన చేసి ఇద్దరు హక్కు దారులకు పట్టా జారీ చేయడం జరుగుతుంది </w:t>
            </w:r>
          </w:p>
        </w:tc>
      </w:tr>
    </w:tbl>
    <w:p w14:paraId="22FAC81E" w14:textId="77777777" w:rsidR="00165A43" w:rsidRPr="005162B5" w:rsidRDefault="00165A43">
      <w:pPr>
        <w:rPr>
          <w:rFonts w:ascii="Mallanna" w:hAnsi="Mallanna" w:cs="Mallanna"/>
        </w:rPr>
      </w:pPr>
    </w:p>
    <w:sectPr w:rsidR="00165A43" w:rsidRPr="005162B5" w:rsidSect="00B2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BC5C" w14:textId="77777777" w:rsidR="008C6015" w:rsidRDefault="008C6015" w:rsidP="00B2733D">
      <w:pPr>
        <w:spacing w:after="0" w:line="240" w:lineRule="auto"/>
      </w:pPr>
      <w:r>
        <w:separator/>
      </w:r>
    </w:p>
  </w:endnote>
  <w:endnote w:type="continuationSeparator" w:id="0">
    <w:p w14:paraId="20408BB9" w14:textId="77777777" w:rsidR="008C6015" w:rsidRDefault="008C6015" w:rsidP="00B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allanna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B8FB" w14:textId="77777777" w:rsidR="008C6015" w:rsidRDefault="008C6015" w:rsidP="00B2733D">
      <w:pPr>
        <w:spacing w:after="0" w:line="240" w:lineRule="auto"/>
      </w:pPr>
      <w:r>
        <w:separator/>
      </w:r>
    </w:p>
  </w:footnote>
  <w:footnote w:type="continuationSeparator" w:id="0">
    <w:p w14:paraId="474BBBAA" w14:textId="77777777" w:rsidR="008C6015" w:rsidRDefault="008C6015" w:rsidP="00B2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3D74"/>
    <w:multiLevelType w:val="hybridMultilevel"/>
    <w:tmpl w:val="D8A85D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50FC"/>
    <w:multiLevelType w:val="hybridMultilevel"/>
    <w:tmpl w:val="B4D87B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3D"/>
    <w:rsid w:val="00057D07"/>
    <w:rsid w:val="000941A5"/>
    <w:rsid w:val="00104E4F"/>
    <w:rsid w:val="001441C8"/>
    <w:rsid w:val="00165A43"/>
    <w:rsid w:val="00401D04"/>
    <w:rsid w:val="004C70B7"/>
    <w:rsid w:val="004F0681"/>
    <w:rsid w:val="0051407D"/>
    <w:rsid w:val="005162B5"/>
    <w:rsid w:val="005E5EE2"/>
    <w:rsid w:val="0061500D"/>
    <w:rsid w:val="00640BF9"/>
    <w:rsid w:val="008C0266"/>
    <w:rsid w:val="008C6015"/>
    <w:rsid w:val="00B2733D"/>
    <w:rsid w:val="00B71C78"/>
    <w:rsid w:val="00BD6527"/>
    <w:rsid w:val="00BE5F16"/>
    <w:rsid w:val="00CC1D5E"/>
    <w:rsid w:val="00CE23D3"/>
    <w:rsid w:val="00D44E54"/>
    <w:rsid w:val="00DB51F2"/>
    <w:rsid w:val="00E87A3D"/>
    <w:rsid w:val="00ED0EFC"/>
    <w:rsid w:val="00ED29CA"/>
    <w:rsid w:val="00F65F2D"/>
    <w:rsid w:val="00FE6A9B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5D4A"/>
  <w15:chartTrackingRefBased/>
  <w15:docId w15:val="{5C4EC356-88C6-4748-9692-D0F3DC71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B273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2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3D"/>
  </w:style>
  <w:style w:type="paragraph" w:styleId="Footer">
    <w:name w:val="footer"/>
    <w:basedOn w:val="Normal"/>
    <w:link w:val="FooterChar"/>
    <w:uiPriority w:val="99"/>
    <w:unhideWhenUsed/>
    <w:rsid w:val="00B2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3D"/>
  </w:style>
  <w:style w:type="paragraph" w:styleId="ListParagraph">
    <w:name w:val="List Paragraph"/>
    <w:basedOn w:val="Normal"/>
    <w:uiPriority w:val="34"/>
    <w:qFormat/>
    <w:rsid w:val="00ED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0FD9-D201-4D2F-8BA7-4AEDB291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sai sashank</dc:creator>
  <cp:keywords/>
  <dc:description/>
  <cp:lastModifiedBy>bharath gupta</cp:lastModifiedBy>
  <cp:revision>14</cp:revision>
  <dcterms:created xsi:type="dcterms:W3CDTF">2021-11-14T03:23:00Z</dcterms:created>
  <dcterms:modified xsi:type="dcterms:W3CDTF">2021-11-15T05:26:00Z</dcterms:modified>
</cp:coreProperties>
</file>